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49" w:rsidRDefault="00D014CB" w:rsidP="00D014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A8">
        <w:rPr>
          <w:rFonts w:ascii="Times New Roman" w:hAnsi="Times New Roman" w:cs="Times New Roman"/>
          <w:b/>
          <w:sz w:val="24"/>
          <w:szCs w:val="24"/>
        </w:rPr>
        <w:t>О НАЦИОНАЛЬНЫХ ЦЕЛЯХ</w:t>
      </w:r>
      <w:r w:rsidR="002645A8" w:rsidRPr="00264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5A8">
        <w:rPr>
          <w:rFonts w:ascii="Times New Roman" w:hAnsi="Times New Roman" w:cs="Times New Roman"/>
          <w:b/>
          <w:sz w:val="24"/>
          <w:szCs w:val="24"/>
        </w:rPr>
        <w:t xml:space="preserve">РАЗВИТИЯ РОССИЙСКОЙ ФЕДЕРАЦИИ </w:t>
      </w:r>
    </w:p>
    <w:p w:rsidR="00D014CB" w:rsidRPr="002645A8" w:rsidRDefault="00D014CB" w:rsidP="00D014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A8">
        <w:rPr>
          <w:rFonts w:ascii="Times New Roman" w:hAnsi="Times New Roman" w:cs="Times New Roman"/>
          <w:b/>
          <w:sz w:val="24"/>
          <w:szCs w:val="24"/>
        </w:rPr>
        <w:t>НА ПЕРИОД ДО 2030 ГОДА</w:t>
      </w:r>
    </w:p>
    <w:p w:rsidR="002645A8" w:rsidRDefault="002645A8" w:rsidP="00D014C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014CB" w:rsidRPr="002645A8" w:rsidRDefault="002645A8" w:rsidP="00D0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A8">
        <w:rPr>
          <w:rFonts w:ascii="Times New Roman" w:hAnsi="Times New Roman" w:cs="Times New Roman"/>
          <w:sz w:val="24"/>
          <w:szCs w:val="24"/>
        </w:rPr>
        <w:t xml:space="preserve">        </w:t>
      </w:r>
      <w:r w:rsidR="00CC5780">
        <w:rPr>
          <w:rFonts w:ascii="Times New Roman" w:hAnsi="Times New Roman" w:cs="Times New Roman"/>
          <w:sz w:val="24"/>
          <w:szCs w:val="24"/>
        </w:rPr>
        <w:t xml:space="preserve">  </w:t>
      </w:r>
      <w:r w:rsidRPr="002645A8">
        <w:rPr>
          <w:rFonts w:ascii="Times New Roman" w:hAnsi="Times New Roman" w:cs="Times New Roman"/>
          <w:sz w:val="24"/>
          <w:szCs w:val="24"/>
        </w:rPr>
        <w:t xml:space="preserve"> 21 июля 2020 г. вступил в силу Указ Президента Российской Федерации № 474</w:t>
      </w:r>
      <w:proofErr w:type="gramStart"/>
      <w:r w:rsidRPr="002645A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645A8">
        <w:rPr>
          <w:rFonts w:ascii="Times New Roman" w:hAnsi="Times New Roman" w:cs="Times New Roman"/>
          <w:sz w:val="24"/>
          <w:szCs w:val="24"/>
        </w:rPr>
        <w:t xml:space="preserve"> национальных целях развития Российской Федерации на период до 2030 года. </w:t>
      </w:r>
    </w:p>
    <w:p w:rsidR="00D014CB" w:rsidRPr="002645A8" w:rsidRDefault="00D014CB" w:rsidP="0026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5A8">
        <w:rPr>
          <w:rFonts w:ascii="Times New Roman" w:hAnsi="Times New Roman" w:cs="Times New Roman"/>
          <w:sz w:val="24"/>
          <w:szCs w:val="24"/>
        </w:rPr>
        <w:t xml:space="preserve"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</w:t>
      </w:r>
      <w:r w:rsidR="002645A8" w:rsidRPr="002645A8">
        <w:rPr>
          <w:rFonts w:ascii="Times New Roman" w:hAnsi="Times New Roman" w:cs="Times New Roman"/>
          <w:sz w:val="24"/>
          <w:szCs w:val="24"/>
        </w:rPr>
        <w:t xml:space="preserve">Указом определены </w:t>
      </w:r>
      <w:r w:rsidRPr="002645A8">
        <w:rPr>
          <w:rFonts w:ascii="Times New Roman" w:hAnsi="Times New Roman" w:cs="Times New Roman"/>
          <w:sz w:val="24"/>
          <w:szCs w:val="24"/>
        </w:rPr>
        <w:t>следующие национальные цели развития Российской Федерации  на период до 2030 года:</w:t>
      </w:r>
      <w:r w:rsidR="002645A8" w:rsidRPr="002645A8">
        <w:rPr>
          <w:rFonts w:ascii="Times New Roman" w:hAnsi="Times New Roman" w:cs="Times New Roman"/>
          <w:sz w:val="24"/>
          <w:szCs w:val="24"/>
        </w:rPr>
        <w:t xml:space="preserve"> 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а) сохранение населения, здоровье и благополучие людей;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б) возможности для самореализации и развития талантов;</w:t>
      </w:r>
      <w:proofErr w:type="gramEnd"/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в) комфортная и безопасная среда для жизни;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г) достойный, эффективный труд и успешное предпринимательство;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45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45A8">
        <w:rPr>
          <w:rFonts w:ascii="Times New Roman" w:hAnsi="Times New Roman" w:cs="Times New Roman"/>
          <w:sz w:val="24"/>
          <w:szCs w:val="24"/>
        </w:rPr>
        <w:t>) цифровая трансформация.</w:t>
      </w:r>
    </w:p>
    <w:p w:rsidR="00D014CB" w:rsidRPr="002645A8" w:rsidRDefault="00D014CB" w:rsidP="00D014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proofErr w:type="gramStart"/>
      <w:r w:rsidRPr="002645A8">
        <w:rPr>
          <w:rFonts w:ascii="Times New Roman" w:hAnsi="Times New Roman" w:cs="Times New Roman"/>
          <w:sz w:val="24"/>
          <w:szCs w:val="24"/>
        </w:rPr>
        <w:t>Установ</w:t>
      </w:r>
      <w:r w:rsidR="002645A8" w:rsidRPr="002645A8">
        <w:rPr>
          <w:rFonts w:ascii="Times New Roman" w:hAnsi="Times New Roman" w:cs="Times New Roman"/>
          <w:sz w:val="24"/>
          <w:szCs w:val="24"/>
        </w:rPr>
        <w:t>лены</w:t>
      </w:r>
      <w:r w:rsidRPr="002645A8">
        <w:rPr>
          <w:rFonts w:ascii="Times New Roman" w:hAnsi="Times New Roman" w:cs="Times New Roman"/>
          <w:sz w:val="24"/>
          <w:szCs w:val="24"/>
        </w:rPr>
        <w:t xml:space="preserve"> следующие целевые показатели, характеризующие достижение национальных целей к 2030 году: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а) в рамках национальной цели "Сохранение населения, здоровье и благополучие людей":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обеспечение устойчивого роста численности населения Российской Федерации;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повышение ожидаемой продолжительности жизни до 78 лет;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снижение уровня бедности в два раза по сравнению с показателем 2017 года;</w:t>
      </w:r>
      <w:proofErr w:type="gramEnd"/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увеличение доли граждан, систематически занимающихся физической культурой и спортом, до 70 процентов;</w:t>
      </w:r>
    </w:p>
    <w:p w:rsidR="00D014CB" w:rsidRPr="002645A8" w:rsidRDefault="00D014CB" w:rsidP="00D014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5A8">
        <w:rPr>
          <w:rFonts w:ascii="Times New Roman" w:hAnsi="Times New Roman" w:cs="Times New Roman"/>
          <w:sz w:val="24"/>
          <w:szCs w:val="24"/>
        </w:rPr>
        <w:t>б) в рамках национальной цели "Возможности для самореализации и развития талантов":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вхождение Российской Федерации в число десяти ведущих стран мира по качеству общего образования;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  <w:proofErr w:type="gramEnd"/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увеличение числа посещений культурных мероприятий в три раза по сравнению с показателем 2019 года;</w:t>
      </w:r>
    </w:p>
    <w:p w:rsidR="00D014CB" w:rsidRPr="002645A8" w:rsidRDefault="00D014CB" w:rsidP="00D014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5A8">
        <w:rPr>
          <w:rFonts w:ascii="Times New Roman" w:hAnsi="Times New Roman" w:cs="Times New Roman"/>
          <w:sz w:val="24"/>
          <w:szCs w:val="24"/>
        </w:rPr>
        <w:t>в) в рамках национальной цели "Комфортная и безопасная среда для жизни":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улучшение качества городской среды в полтора раза;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  <w:proofErr w:type="gramEnd"/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D014CB" w:rsidRPr="002645A8" w:rsidRDefault="00D014CB" w:rsidP="00D014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8">
        <w:rPr>
          <w:rFonts w:ascii="Times New Roman" w:hAnsi="Times New Roman" w:cs="Times New Roman"/>
          <w:sz w:val="24"/>
          <w:szCs w:val="24"/>
        </w:rPr>
        <w:lastRenderedPageBreak/>
        <w:t>г) в рамках национальной цели "Достойный, эффективный труд и успешное предпринимательство":</w:t>
      </w:r>
    </w:p>
    <w:p w:rsidR="00D014CB" w:rsidRPr="002645A8" w:rsidRDefault="00D014CB" w:rsidP="00D014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5A8">
        <w:rPr>
          <w:rFonts w:ascii="Times New Roman" w:hAnsi="Times New Roman" w:cs="Times New Roman"/>
          <w:sz w:val="24"/>
          <w:szCs w:val="24"/>
        </w:rP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обеспечение темпа устойчивого роста доходов населения и уровня пенсионного обеспечения не ниже инфляции;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реальный рост инвестиций в основной капитал не менее 70 процентов по сравнению с показателем 2020 года;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 xml:space="preserve">реальный рост экспорта </w:t>
      </w:r>
      <w:proofErr w:type="spellStart"/>
      <w:r w:rsidRPr="002645A8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2645A8">
        <w:rPr>
          <w:rFonts w:ascii="Times New Roman" w:hAnsi="Times New Roman" w:cs="Times New Roman"/>
          <w:sz w:val="24"/>
          <w:szCs w:val="24"/>
        </w:rPr>
        <w:t xml:space="preserve"> неэнергетических товаров не менее 70 процентов по сравнению с показателем 2020 года;</w:t>
      </w:r>
      <w:proofErr w:type="gramEnd"/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2645A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645A8">
        <w:rPr>
          <w:rFonts w:ascii="Times New Roman" w:hAnsi="Times New Roman" w:cs="Times New Roman"/>
          <w:sz w:val="24"/>
          <w:szCs w:val="24"/>
        </w:rPr>
        <w:t>, до 25 млн. человек;</w:t>
      </w:r>
    </w:p>
    <w:p w:rsidR="00D014CB" w:rsidRDefault="00D014CB" w:rsidP="00D014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5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45A8">
        <w:rPr>
          <w:rFonts w:ascii="Times New Roman" w:hAnsi="Times New Roman" w:cs="Times New Roman"/>
          <w:sz w:val="24"/>
          <w:szCs w:val="24"/>
        </w:rPr>
        <w:t>) в рамках национальной цели "Цифровая трансформация":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увеличение доли массовых социально значимых услуг, доступных в электронном виде, до 95 процентов;</w:t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  <w:proofErr w:type="gramEnd"/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="002645A8" w:rsidRPr="002645A8">
        <w:rPr>
          <w:rFonts w:ascii="Times New Roman" w:hAnsi="Times New Roman" w:cs="Times New Roman"/>
          <w:sz w:val="24"/>
          <w:szCs w:val="24"/>
        </w:rPr>
        <w:tab/>
      </w:r>
      <w:r w:rsidRPr="002645A8">
        <w:rPr>
          <w:rFonts w:ascii="Times New Roman" w:hAnsi="Times New Roman" w:cs="Times New Roman"/>
          <w:sz w:val="24"/>
          <w:szCs w:val="24"/>
        </w:rPr>
        <w:t xml:space="preserve">увеличение вложений </w:t>
      </w:r>
      <w:proofErr w:type="gramStart"/>
      <w:r w:rsidRPr="002645A8">
        <w:rPr>
          <w:rFonts w:ascii="Times New Roman" w:hAnsi="Times New Roman" w:cs="Times New Roman"/>
          <w:sz w:val="24"/>
          <w:szCs w:val="24"/>
        </w:rPr>
        <w:t>в отечественные решения в сфере информационных технологий в четыре раза по сравнению с показателем</w:t>
      </w:r>
      <w:proofErr w:type="gramEnd"/>
      <w:r w:rsidRPr="002645A8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CC5780" w:rsidRDefault="00CC5780" w:rsidP="00D014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780" w:rsidRPr="00CC5780" w:rsidRDefault="00CC5780" w:rsidP="00D014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онациональныхцеляхразвитиярф </w:t>
      </w:r>
    </w:p>
    <w:sectPr w:rsidR="00CC5780" w:rsidRPr="00CC5780" w:rsidSect="002645A8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14CB"/>
    <w:rsid w:val="002645A8"/>
    <w:rsid w:val="002B669A"/>
    <w:rsid w:val="002D0A63"/>
    <w:rsid w:val="005D5292"/>
    <w:rsid w:val="006A1249"/>
    <w:rsid w:val="00BD3FCB"/>
    <w:rsid w:val="00CC5780"/>
    <w:rsid w:val="00D014CB"/>
    <w:rsid w:val="00E9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4</cp:revision>
  <dcterms:created xsi:type="dcterms:W3CDTF">2020-07-29T07:52:00Z</dcterms:created>
  <dcterms:modified xsi:type="dcterms:W3CDTF">2020-09-15T12:15:00Z</dcterms:modified>
</cp:coreProperties>
</file>